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24"/>
          <w:sz-cs w:val="24"/>
        </w:rPr>
        <w:t xml:space="preserve">The atoms of social change, that lie in what sustains a society. the flour of the bread is the firier of revolutionary change and human exhcnage, an action of symbols the bi-pass language and refer to human needs directly.  The utopian vision of a redescoverd history a history re interpreted as the future, running in cylic paterns through the exchangement of idea, the point where my desire meets another desire it is the morphing.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Walking to generate luck</w:t>
      </w:r>
    </w:p>
    <w:p>
      <w:pPr/>
      <w:r>
        <w:rPr>
          <w:rFonts w:ascii="Times" w:h-ansi="Times" w:cs="Times"/>
          <w:sz w:val="24"/>
          <w:sz-cs w:val="24"/>
        </w:rPr>
        <w:t xml:space="preserve">Impossible utopian goals </w:t>
      </w:r>
    </w:p>
    <w:p>
      <w:pPr/>
      <w:r>
        <w:rPr>
          <w:rFonts w:ascii="Times" w:h-ansi="Times" w:cs="Times"/>
          <w:sz w:val="24"/>
          <w:sz-cs w:val="24"/>
        </w:rPr>
        <w:t xml:space="preserve">Ridiculous  individual attempts to do things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grays school of art rgu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 gordon</dc:creator>
</cp:coreProperties>
</file>

<file path=docProps/meta.xml><?xml version="1.0" encoding="utf-8"?>
<meta xmlns="http://schemas.apple.com/cocoa/2006/metadata">
  <generator>CocoaOOXMLWriter/949.54</generator>
</meta>
</file>